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A6424" w14:textId="77777777" w:rsidR="00D041C4" w:rsidRPr="00F271D6" w:rsidRDefault="00D041C4" w:rsidP="006F1218">
      <w:pPr>
        <w:rPr>
          <w:rFonts w:ascii="Arial" w:hAnsi="Arial" w:cs="Arial"/>
        </w:rPr>
      </w:pPr>
    </w:p>
    <w:p w14:paraId="5A009384" w14:textId="77777777" w:rsidR="00082331" w:rsidRPr="00F271D6" w:rsidRDefault="00F423A3" w:rsidP="00082331">
      <w:pPr>
        <w:rPr>
          <w:rFonts w:ascii="Arial" w:hAnsi="Arial" w:cs="Arial"/>
          <w:color w:val="000000" w:themeColor="text1"/>
          <w:sz w:val="52"/>
          <w:szCs w:val="52"/>
        </w:rPr>
      </w:pPr>
      <w:r w:rsidRPr="00F271D6">
        <w:rPr>
          <w:rFonts w:ascii="Arial" w:hAnsi="Arial" w:cs="Arial"/>
          <w:color w:val="000000" w:themeColor="text1"/>
          <w:sz w:val="52"/>
          <w:szCs w:val="52"/>
        </w:rPr>
        <w:t>Alfa Laval Touch Control is the new standard of control for marine boilers</w:t>
      </w:r>
    </w:p>
    <w:p w14:paraId="63281202" w14:textId="77777777" w:rsidR="00F423A3" w:rsidRPr="00F271D6" w:rsidRDefault="00F423A3" w:rsidP="00082331">
      <w:pPr>
        <w:rPr>
          <w:rFonts w:ascii="Arial" w:hAnsi="Arial" w:cs="Arial"/>
          <w:color w:val="000000" w:themeColor="text1"/>
          <w:sz w:val="52"/>
          <w:szCs w:val="52"/>
        </w:rPr>
      </w:pPr>
    </w:p>
    <w:p w14:paraId="1347B584" w14:textId="77777777" w:rsidR="00F423A3" w:rsidRPr="00F271D6" w:rsidRDefault="00F423A3" w:rsidP="00F423A3">
      <w:pPr>
        <w:widowControl w:val="0"/>
        <w:autoSpaceDE w:val="0"/>
        <w:autoSpaceDN w:val="0"/>
        <w:adjustRightInd w:val="0"/>
        <w:spacing w:line="360" w:lineRule="auto"/>
        <w:rPr>
          <w:rFonts w:ascii="Arial" w:hAnsi="Arial" w:cs="Arial"/>
          <w:b/>
          <w:sz w:val="22"/>
        </w:rPr>
      </w:pPr>
      <w:r w:rsidRPr="00F271D6">
        <w:rPr>
          <w:rFonts w:ascii="Arial" w:hAnsi="Arial" w:cs="Arial"/>
          <w:b/>
          <w:sz w:val="22"/>
        </w:rPr>
        <w:t>Alfa Laval Touch Control is being rolled out successively for new and existing Alfa Laval Aalborg boilers. First out are the Alfa Laval Aalborg OL and OC-</w:t>
      </w:r>
      <w:proofErr w:type="spellStart"/>
      <w:r w:rsidRPr="00F271D6">
        <w:rPr>
          <w:rFonts w:ascii="Arial" w:hAnsi="Arial" w:cs="Arial"/>
          <w:b/>
          <w:sz w:val="22"/>
        </w:rPr>
        <w:t>TCi</w:t>
      </w:r>
      <w:proofErr w:type="spellEnd"/>
      <w:r w:rsidRPr="00F271D6">
        <w:rPr>
          <w:rFonts w:ascii="Arial" w:hAnsi="Arial" w:cs="Arial"/>
          <w:b/>
          <w:sz w:val="22"/>
        </w:rPr>
        <w:t xml:space="preserve"> boilers, which will now feature advanced control with a simple touch.</w:t>
      </w:r>
    </w:p>
    <w:p w14:paraId="410B33D0" w14:textId="77777777" w:rsidR="00B43DC5" w:rsidRPr="00F271D6" w:rsidRDefault="00B43DC5" w:rsidP="0056544E">
      <w:pPr>
        <w:widowControl w:val="0"/>
        <w:autoSpaceDE w:val="0"/>
        <w:autoSpaceDN w:val="0"/>
        <w:adjustRightInd w:val="0"/>
        <w:spacing w:line="360" w:lineRule="auto"/>
        <w:rPr>
          <w:rFonts w:ascii="Arial" w:hAnsi="Arial" w:cs="Arial"/>
          <w:sz w:val="22"/>
        </w:rPr>
      </w:pPr>
    </w:p>
    <w:p w14:paraId="32678678" w14:textId="4AC9922C" w:rsidR="009972D8" w:rsidRPr="00317613" w:rsidRDefault="00F423A3" w:rsidP="00F423A3">
      <w:pPr>
        <w:widowControl w:val="0"/>
        <w:autoSpaceDE w:val="0"/>
        <w:autoSpaceDN w:val="0"/>
        <w:adjustRightInd w:val="0"/>
        <w:spacing w:line="360" w:lineRule="auto"/>
        <w:rPr>
          <w:rFonts w:ascii="Arial" w:hAnsi="Arial" w:cs="Arial"/>
          <w:sz w:val="22"/>
        </w:rPr>
      </w:pPr>
      <w:r w:rsidRPr="00F271D6">
        <w:rPr>
          <w:rFonts w:ascii="Arial" w:hAnsi="Arial" w:cs="Arial"/>
          <w:sz w:val="22"/>
        </w:rPr>
        <w:t xml:space="preserve">With its graphical touchscreen display and intuitive </w:t>
      </w:r>
      <w:r w:rsidRPr="00317613">
        <w:rPr>
          <w:rFonts w:ascii="Arial" w:hAnsi="Arial" w:cs="Arial"/>
          <w:sz w:val="22"/>
        </w:rPr>
        <w:t>two-touch navigation, Alfa Laval Touch Control is a major leap forward in boiler control technology.</w:t>
      </w:r>
      <w:r w:rsidR="009972D8" w:rsidRPr="00317613">
        <w:rPr>
          <w:rFonts w:ascii="Arial" w:hAnsi="Arial" w:cs="Arial"/>
          <w:sz w:val="22"/>
        </w:rPr>
        <w:t xml:space="preserve"> As the new common control platform for all Alfa Laval Aalborg boilers, the system will be a familiar interface for crews, regardless which boiler they work with.</w:t>
      </w:r>
      <w:r w:rsidR="00DA0F81" w:rsidRPr="00317613">
        <w:rPr>
          <w:rFonts w:ascii="Arial" w:hAnsi="Arial" w:cs="Arial"/>
          <w:sz w:val="22"/>
        </w:rPr>
        <w:t xml:space="preserve"> </w:t>
      </w:r>
      <w:r w:rsidR="00C84CD3" w:rsidRPr="00317613">
        <w:rPr>
          <w:rFonts w:ascii="Arial" w:hAnsi="Arial" w:cs="Arial"/>
          <w:sz w:val="22"/>
        </w:rPr>
        <w:t>Already it can be found</w:t>
      </w:r>
      <w:r w:rsidR="00DA0F81" w:rsidRPr="00317613">
        <w:rPr>
          <w:rFonts w:ascii="Arial" w:hAnsi="Arial" w:cs="Arial"/>
          <w:sz w:val="22"/>
        </w:rPr>
        <w:t xml:space="preserve"> </w:t>
      </w:r>
      <w:r w:rsidR="00C84CD3" w:rsidRPr="00317613">
        <w:rPr>
          <w:rFonts w:ascii="Arial" w:hAnsi="Arial" w:cs="Arial"/>
          <w:sz w:val="22"/>
        </w:rPr>
        <w:t>aboard</w:t>
      </w:r>
      <w:r w:rsidR="00DA0F81" w:rsidRPr="00317613">
        <w:rPr>
          <w:rFonts w:ascii="Arial" w:hAnsi="Arial" w:cs="Arial"/>
          <w:sz w:val="22"/>
        </w:rPr>
        <w:t xml:space="preserve"> a range of </w:t>
      </w:r>
      <w:proofErr w:type="spellStart"/>
      <w:r w:rsidR="00DA0F81" w:rsidRPr="00317613">
        <w:rPr>
          <w:rFonts w:ascii="Arial" w:hAnsi="Arial" w:cs="Arial"/>
          <w:sz w:val="22"/>
        </w:rPr>
        <w:t>newbuilds</w:t>
      </w:r>
      <w:proofErr w:type="spellEnd"/>
      <w:r w:rsidR="00DA0F81" w:rsidRPr="00317613">
        <w:rPr>
          <w:rFonts w:ascii="Arial" w:hAnsi="Arial" w:cs="Arial"/>
          <w:sz w:val="22"/>
        </w:rPr>
        <w:t xml:space="preserve">, </w:t>
      </w:r>
      <w:r w:rsidR="00033CDF" w:rsidRPr="00317613">
        <w:rPr>
          <w:rFonts w:ascii="Arial" w:hAnsi="Arial" w:cs="Arial"/>
          <w:sz w:val="22"/>
        </w:rPr>
        <w:t>and</w:t>
      </w:r>
      <w:r w:rsidR="00DA0F81" w:rsidRPr="00317613">
        <w:rPr>
          <w:rFonts w:ascii="Arial" w:hAnsi="Arial" w:cs="Arial"/>
          <w:sz w:val="22"/>
        </w:rPr>
        <w:t xml:space="preserve"> </w:t>
      </w:r>
      <w:r w:rsidR="00C84CD3" w:rsidRPr="00317613">
        <w:rPr>
          <w:rFonts w:ascii="Arial" w:hAnsi="Arial" w:cs="Arial"/>
          <w:sz w:val="22"/>
        </w:rPr>
        <w:t xml:space="preserve">additional deliveries </w:t>
      </w:r>
      <w:r w:rsidR="00033CDF" w:rsidRPr="00317613">
        <w:rPr>
          <w:rFonts w:ascii="Arial" w:hAnsi="Arial" w:cs="Arial"/>
          <w:sz w:val="22"/>
        </w:rPr>
        <w:t>are underway</w:t>
      </w:r>
      <w:r w:rsidR="00C84CD3" w:rsidRPr="00317613">
        <w:rPr>
          <w:rFonts w:ascii="Arial" w:hAnsi="Arial" w:cs="Arial"/>
          <w:sz w:val="22"/>
        </w:rPr>
        <w:t>.</w:t>
      </w:r>
    </w:p>
    <w:p w14:paraId="01C0C68C" w14:textId="77777777" w:rsidR="009972D8" w:rsidRPr="00317613" w:rsidRDefault="009972D8" w:rsidP="00F423A3">
      <w:pPr>
        <w:widowControl w:val="0"/>
        <w:autoSpaceDE w:val="0"/>
        <w:autoSpaceDN w:val="0"/>
        <w:adjustRightInd w:val="0"/>
        <w:spacing w:line="360" w:lineRule="auto"/>
        <w:rPr>
          <w:rFonts w:ascii="Arial" w:hAnsi="Arial" w:cs="Arial"/>
          <w:sz w:val="22"/>
        </w:rPr>
      </w:pPr>
    </w:p>
    <w:p w14:paraId="65CF8881" w14:textId="43DBA2C6" w:rsidR="00F423A3" w:rsidRPr="00317613" w:rsidRDefault="00F423A3" w:rsidP="00F423A3">
      <w:pPr>
        <w:widowControl w:val="0"/>
        <w:autoSpaceDE w:val="0"/>
        <w:autoSpaceDN w:val="0"/>
        <w:adjustRightInd w:val="0"/>
        <w:spacing w:line="360" w:lineRule="auto"/>
        <w:rPr>
          <w:rFonts w:ascii="Arial" w:hAnsi="Arial" w:cs="Arial"/>
          <w:sz w:val="22"/>
        </w:rPr>
      </w:pPr>
      <w:r w:rsidRPr="00317613">
        <w:rPr>
          <w:rFonts w:ascii="Arial" w:hAnsi="Arial" w:cs="Arial"/>
          <w:sz w:val="22"/>
        </w:rPr>
        <w:t>“Our boilers themselves have always been at the cutting edge,”</w:t>
      </w:r>
      <w:r w:rsidR="00330C55">
        <w:rPr>
          <w:rFonts w:ascii="Arial" w:hAnsi="Arial" w:cs="Arial"/>
          <w:sz w:val="22"/>
        </w:rPr>
        <w:t xml:space="preserve"> says John Pedersen, Manager Boilers &amp; Heaters</w:t>
      </w:r>
      <w:r w:rsidRPr="00317613">
        <w:rPr>
          <w:rFonts w:ascii="Arial" w:hAnsi="Arial" w:cs="Arial"/>
          <w:sz w:val="22"/>
        </w:rPr>
        <w:t>. “With Alfa Laval Touch Control, we take the same lead in steering them.”</w:t>
      </w:r>
    </w:p>
    <w:p w14:paraId="65B4A3D0" w14:textId="77777777" w:rsidR="00B43DC5" w:rsidRPr="00317613" w:rsidRDefault="00B43DC5" w:rsidP="0056544E">
      <w:pPr>
        <w:widowControl w:val="0"/>
        <w:autoSpaceDE w:val="0"/>
        <w:autoSpaceDN w:val="0"/>
        <w:adjustRightInd w:val="0"/>
        <w:spacing w:line="360" w:lineRule="auto"/>
        <w:rPr>
          <w:rFonts w:ascii="Arial" w:hAnsi="Arial" w:cs="Arial"/>
          <w:sz w:val="22"/>
        </w:rPr>
      </w:pPr>
    </w:p>
    <w:p w14:paraId="5DFD526E" w14:textId="77777777" w:rsidR="00395FB8" w:rsidRPr="00317613" w:rsidRDefault="00F423A3" w:rsidP="00D4683B">
      <w:pPr>
        <w:widowControl w:val="0"/>
        <w:autoSpaceDE w:val="0"/>
        <w:autoSpaceDN w:val="0"/>
        <w:adjustRightInd w:val="0"/>
        <w:spacing w:line="360" w:lineRule="auto"/>
        <w:rPr>
          <w:rFonts w:ascii="Arial" w:hAnsi="Arial" w:cs="Arial"/>
          <w:b/>
          <w:sz w:val="22"/>
        </w:rPr>
      </w:pPr>
      <w:r w:rsidRPr="00317613">
        <w:rPr>
          <w:rFonts w:ascii="Arial" w:hAnsi="Arial" w:cs="Arial"/>
          <w:b/>
          <w:sz w:val="22"/>
        </w:rPr>
        <w:t>Re-envisioning boiler control</w:t>
      </w:r>
    </w:p>
    <w:p w14:paraId="51231740" w14:textId="7EBE9743" w:rsidR="00C84CD3" w:rsidRPr="00317613" w:rsidRDefault="00F423A3" w:rsidP="00F423A3">
      <w:pPr>
        <w:widowControl w:val="0"/>
        <w:autoSpaceDE w:val="0"/>
        <w:autoSpaceDN w:val="0"/>
        <w:adjustRightInd w:val="0"/>
        <w:spacing w:line="360" w:lineRule="auto"/>
        <w:rPr>
          <w:rFonts w:ascii="Arial" w:hAnsi="Arial" w:cs="Arial"/>
          <w:sz w:val="22"/>
        </w:rPr>
      </w:pPr>
      <w:r w:rsidRPr="00317613">
        <w:rPr>
          <w:rFonts w:ascii="Arial" w:hAnsi="Arial" w:cs="Arial"/>
          <w:sz w:val="22"/>
        </w:rPr>
        <w:t>Alfa Laval Touch Control is a tried-and-tested solution</w:t>
      </w:r>
      <w:r w:rsidR="009C49E6" w:rsidRPr="00317613">
        <w:rPr>
          <w:rFonts w:ascii="Arial" w:hAnsi="Arial" w:cs="Arial"/>
          <w:sz w:val="22"/>
        </w:rPr>
        <w:t>. Built with Alfa Laval technology,</w:t>
      </w:r>
      <w:r w:rsidRPr="00317613">
        <w:rPr>
          <w:rFonts w:ascii="Arial" w:hAnsi="Arial" w:cs="Arial"/>
          <w:sz w:val="22"/>
        </w:rPr>
        <w:t xml:space="preserve"> </w:t>
      </w:r>
      <w:r w:rsidR="009C49E6" w:rsidRPr="00317613">
        <w:rPr>
          <w:rFonts w:ascii="Arial" w:hAnsi="Arial" w:cs="Arial"/>
          <w:sz w:val="22"/>
        </w:rPr>
        <w:t>it</w:t>
      </w:r>
      <w:r w:rsidRPr="00317613">
        <w:rPr>
          <w:rFonts w:ascii="Arial" w:hAnsi="Arial" w:cs="Arial"/>
          <w:sz w:val="22"/>
        </w:rPr>
        <w:t xml:space="preserve"> has </w:t>
      </w:r>
      <w:r w:rsidR="009C49E6" w:rsidRPr="00317613">
        <w:rPr>
          <w:rFonts w:ascii="Arial" w:hAnsi="Arial" w:cs="Arial"/>
          <w:sz w:val="22"/>
        </w:rPr>
        <w:t xml:space="preserve">already </w:t>
      </w:r>
      <w:r w:rsidRPr="00317613">
        <w:rPr>
          <w:rFonts w:ascii="Arial" w:hAnsi="Arial" w:cs="Arial"/>
          <w:sz w:val="22"/>
        </w:rPr>
        <w:t xml:space="preserve">been proven in the engine room on other marine systems from Alfa Laval. </w:t>
      </w:r>
      <w:r w:rsidR="00F249BB" w:rsidRPr="00317613">
        <w:rPr>
          <w:rFonts w:ascii="Arial" w:hAnsi="Arial" w:cs="Arial"/>
          <w:sz w:val="22"/>
        </w:rPr>
        <w:t xml:space="preserve">In addition, it is used at the Alfa Laval Test &amp; Training Centre, where it steers the centre’s own boilers and </w:t>
      </w:r>
      <w:r w:rsidR="0025008B" w:rsidRPr="00317613">
        <w:rPr>
          <w:rFonts w:ascii="Arial" w:hAnsi="Arial" w:cs="Arial"/>
          <w:sz w:val="22"/>
        </w:rPr>
        <w:t xml:space="preserve">aids the continuous </w:t>
      </w:r>
      <w:r w:rsidR="000D673E" w:rsidRPr="00317613">
        <w:rPr>
          <w:rFonts w:ascii="Arial" w:hAnsi="Arial" w:cs="Arial"/>
          <w:sz w:val="22"/>
        </w:rPr>
        <w:t xml:space="preserve">development and </w:t>
      </w:r>
      <w:r w:rsidR="0025008B" w:rsidRPr="00317613">
        <w:rPr>
          <w:rFonts w:ascii="Arial" w:hAnsi="Arial" w:cs="Arial"/>
          <w:sz w:val="22"/>
        </w:rPr>
        <w:t>optimization of systems for new boiler types.</w:t>
      </w:r>
    </w:p>
    <w:p w14:paraId="0C6001B6" w14:textId="77777777" w:rsidR="00C84CD3" w:rsidRPr="00317613" w:rsidRDefault="00C84CD3" w:rsidP="00F423A3">
      <w:pPr>
        <w:widowControl w:val="0"/>
        <w:autoSpaceDE w:val="0"/>
        <w:autoSpaceDN w:val="0"/>
        <w:adjustRightInd w:val="0"/>
        <w:spacing w:line="360" w:lineRule="auto"/>
        <w:rPr>
          <w:rFonts w:ascii="Arial" w:hAnsi="Arial" w:cs="Arial"/>
          <w:sz w:val="22"/>
        </w:rPr>
      </w:pPr>
    </w:p>
    <w:p w14:paraId="5A502711" w14:textId="00E6B8E5" w:rsidR="00F423A3" w:rsidRPr="00317613" w:rsidRDefault="00F423A3" w:rsidP="00F423A3">
      <w:pPr>
        <w:widowControl w:val="0"/>
        <w:autoSpaceDE w:val="0"/>
        <w:autoSpaceDN w:val="0"/>
        <w:adjustRightInd w:val="0"/>
        <w:spacing w:line="360" w:lineRule="auto"/>
        <w:rPr>
          <w:rFonts w:ascii="Arial" w:hAnsi="Arial" w:cs="Arial"/>
          <w:sz w:val="22"/>
        </w:rPr>
      </w:pPr>
      <w:r w:rsidRPr="00317613">
        <w:rPr>
          <w:rFonts w:ascii="Arial" w:hAnsi="Arial" w:cs="Arial"/>
          <w:sz w:val="22"/>
        </w:rPr>
        <w:t xml:space="preserve">What </w:t>
      </w:r>
      <w:r w:rsidR="000D673E" w:rsidRPr="00317613">
        <w:rPr>
          <w:rFonts w:ascii="Arial" w:hAnsi="Arial" w:cs="Arial"/>
          <w:sz w:val="22"/>
        </w:rPr>
        <w:t>Alfa Laval Touch Control</w:t>
      </w:r>
      <w:r w:rsidRPr="00317613">
        <w:rPr>
          <w:rFonts w:ascii="Arial" w:hAnsi="Arial" w:cs="Arial"/>
          <w:sz w:val="22"/>
        </w:rPr>
        <w:t xml:space="preserve"> offers</w:t>
      </w:r>
      <w:r w:rsidR="00F249BB" w:rsidRPr="00317613">
        <w:rPr>
          <w:rFonts w:ascii="Arial" w:hAnsi="Arial" w:cs="Arial"/>
          <w:sz w:val="22"/>
        </w:rPr>
        <w:t xml:space="preserve"> </w:t>
      </w:r>
      <w:r w:rsidR="000D673E" w:rsidRPr="00317613">
        <w:rPr>
          <w:rFonts w:ascii="Arial" w:hAnsi="Arial" w:cs="Arial"/>
          <w:sz w:val="22"/>
        </w:rPr>
        <w:t>is entirely new for boilers, as customers who experience the test rig at the Alfa Laval Test &amp; Training Centre quickly recognize. During trainings, the rig is used to show the many ways in which boiler operation can be optimized.</w:t>
      </w:r>
    </w:p>
    <w:p w14:paraId="4FF7A099" w14:textId="77777777" w:rsidR="00F423A3" w:rsidRPr="00317613" w:rsidRDefault="00F423A3" w:rsidP="00F423A3">
      <w:pPr>
        <w:widowControl w:val="0"/>
        <w:autoSpaceDE w:val="0"/>
        <w:autoSpaceDN w:val="0"/>
        <w:adjustRightInd w:val="0"/>
        <w:spacing w:line="360" w:lineRule="auto"/>
        <w:rPr>
          <w:rFonts w:ascii="Arial" w:hAnsi="Arial" w:cs="Arial"/>
          <w:sz w:val="22"/>
        </w:rPr>
      </w:pPr>
    </w:p>
    <w:p w14:paraId="69D8FD39" w14:textId="77777777" w:rsidR="00F423A3" w:rsidRPr="00317613" w:rsidRDefault="00F423A3" w:rsidP="00F423A3">
      <w:pPr>
        <w:widowControl w:val="0"/>
        <w:autoSpaceDE w:val="0"/>
        <w:autoSpaceDN w:val="0"/>
        <w:adjustRightInd w:val="0"/>
        <w:spacing w:line="360" w:lineRule="auto"/>
        <w:rPr>
          <w:rFonts w:ascii="Arial" w:hAnsi="Arial" w:cs="Arial"/>
          <w:sz w:val="22"/>
        </w:rPr>
      </w:pPr>
      <w:r w:rsidRPr="00317613">
        <w:rPr>
          <w:rFonts w:ascii="Arial" w:hAnsi="Arial" w:cs="Arial"/>
          <w:sz w:val="22"/>
        </w:rPr>
        <w:t>“The system is intuitive and incredibly easy to learn, even for less skilled crewmembers,” says Pedersen. “Two touches of the screen provide access to any setting or function, yet there are user levels and password protection to keep inexperienced operators from making mistakes.”</w:t>
      </w:r>
    </w:p>
    <w:p w14:paraId="44776646" w14:textId="77777777" w:rsidR="00F423A3" w:rsidRPr="00317613" w:rsidRDefault="00F423A3" w:rsidP="00F423A3">
      <w:pPr>
        <w:widowControl w:val="0"/>
        <w:autoSpaceDE w:val="0"/>
        <w:autoSpaceDN w:val="0"/>
        <w:adjustRightInd w:val="0"/>
        <w:spacing w:line="360" w:lineRule="auto"/>
        <w:rPr>
          <w:rFonts w:ascii="Arial" w:hAnsi="Arial" w:cs="Arial"/>
          <w:sz w:val="22"/>
        </w:rPr>
      </w:pPr>
    </w:p>
    <w:p w14:paraId="1A62C159" w14:textId="77777777" w:rsidR="00B079A1" w:rsidRDefault="00B079A1" w:rsidP="00F423A3">
      <w:pPr>
        <w:widowControl w:val="0"/>
        <w:autoSpaceDE w:val="0"/>
        <w:autoSpaceDN w:val="0"/>
        <w:adjustRightInd w:val="0"/>
        <w:spacing w:line="360" w:lineRule="auto"/>
        <w:rPr>
          <w:rFonts w:ascii="Arial" w:hAnsi="Arial" w:cs="Arial"/>
          <w:b/>
          <w:sz w:val="22"/>
        </w:rPr>
      </w:pPr>
    </w:p>
    <w:p w14:paraId="339B5ADB" w14:textId="1797173A" w:rsidR="00F423A3" w:rsidRPr="00317613" w:rsidRDefault="007D4A10" w:rsidP="00F423A3">
      <w:pPr>
        <w:widowControl w:val="0"/>
        <w:autoSpaceDE w:val="0"/>
        <w:autoSpaceDN w:val="0"/>
        <w:adjustRightInd w:val="0"/>
        <w:spacing w:line="360" w:lineRule="auto"/>
        <w:rPr>
          <w:rFonts w:ascii="Arial" w:hAnsi="Arial" w:cs="Arial"/>
          <w:b/>
          <w:sz w:val="22"/>
        </w:rPr>
      </w:pPr>
      <w:r w:rsidRPr="00317613">
        <w:rPr>
          <w:rFonts w:ascii="Arial" w:hAnsi="Arial" w:cs="Arial"/>
          <w:b/>
          <w:sz w:val="22"/>
        </w:rPr>
        <w:t xml:space="preserve">Simple and effective </w:t>
      </w:r>
      <w:r w:rsidR="0009577F" w:rsidRPr="00317613">
        <w:rPr>
          <w:rFonts w:ascii="Arial" w:hAnsi="Arial" w:cs="Arial"/>
          <w:b/>
          <w:sz w:val="22"/>
        </w:rPr>
        <w:t>boiler operation</w:t>
      </w:r>
    </w:p>
    <w:p w14:paraId="69F94BB6" w14:textId="47B98161" w:rsidR="00F423A3" w:rsidRPr="00317613" w:rsidRDefault="0009577F" w:rsidP="00F423A3">
      <w:pPr>
        <w:widowControl w:val="0"/>
        <w:autoSpaceDE w:val="0"/>
        <w:autoSpaceDN w:val="0"/>
        <w:adjustRightInd w:val="0"/>
        <w:spacing w:line="360" w:lineRule="auto"/>
        <w:rPr>
          <w:rFonts w:ascii="Arial" w:hAnsi="Arial" w:cs="Arial"/>
          <w:sz w:val="22"/>
        </w:rPr>
      </w:pPr>
      <w:r w:rsidRPr="00317613">
        <w:rPr>
          <w:rFonts w:ascii="Arial" w:hAnsi="Arial" w:cs="Arial"/>
          <w:sz w:val="22"/>
        </w:rPr>
        <w:lastRenderedPageBreak/>
        <w:t>Intuitive control means easier and better boiler operation. With a complete view of the plant and eas</w:t>
      </w:r>
      <w:r w:rsidR="007D4A10" w:rsidRPr="00317613">
        <w:rPr>
          <w:rFonts w:ascii="Arial" w:hAnsi="Arial" w:cs="Arial"/>
          <w:sz w:val="22"/>
        </w:rPr>
        <w:t xml:space="preserve">y access to all functions, crews </w:t>
      </w:r>
      <w:r w:rsidR="00471454" w:rsidRPr="00317613">
        <w:rPr>
          <w:rFonts w:ascii="Arial" w:hAnsi="Arial" w:cs="Arial"/>
          <w:sz w:val="22"/>
        </w:rPr>
        <w:t>can</w:t>
      </w:r>
      <w:r w:rsidRPr="00317613">
        <w:rPr>
          <w:rFonts w:ascii="Arial" w:hAnsi="Arial" w:cs="Arial"/>
          <w:sz w:val="22"/>
        </w:rPr>
        <w:t xml:space="preserve"> make faster, smarter decisions that optimize boiler use. Supporting those decisions are features such as integrated manuals and user-defined trend pages.</w:t>
      </w:r>
    </w:p>
    <w:p w14:paraId="1BDA8240" w14:textId="77777777" w:rsidR="00F423A3" w:rsidRPr="00317613" w:rsidRDefault="00F423A3" w:rsidP="00F423A3">
      <w:pPr>
        <w:widowControl w:val="0"/>
        <w:autoSpaceDE w:val="0"/>
        <w:autoSpaceDN w:val="0"/>
        <w:adjustRightInd w:val="0"/>
        <w:spacing w:line="360" w:lineRule="auto"/>
        <w:rPr>
          <w:rFonts w:ascii="Arial" w:hAnsi="Arial" w:cs="Arial"/>
          <w:sz w:val="22"/>
        </w:rPr>
      </w:pPr>
    </w:p>
    <w:p w14:paraId="28C391C4" w14:textId="77777777" w:rsidR="00F423A3" w:rsidRPr="00317613" w:rsidRDefault="00F423A3" w:rsidP="00F423A3">
      <w:pPr>
        <w:widowControl w:val="0"/>
        <w:autoSpaceDE w:val="0"/>
        <w:autoSpaceDN w:val="0"/>
        <w:adjustRightInd w:val="0"/>
        <w:spacing w:line="360" w:lineRule="auto"/>
        <w:rPr>
          <w:rFonts w:ascii="Arial" w:hAnsi="Arial" w:cs="Arial"/>
          <w:sz w:val="22"/>
        </w:rPr>
      </w:pPr>
      <w:r w:rsidRPr="00317613">
        <w:rPr>
          <w:rFonts w:ascii="Arial" w:hAnsi="Arial" w:cs="Arial"/>
          <w:sz w:val="22"/>
        </w:rPr>
        <w:t>“Alfa Laval Touch Control gives operators an easy-to-use interface with a full graphical overview of the plant,” Pedersen says. “With everything literally at their fingertips, they can pinpoint issues more quickly and easily than ever before.”</w:t>
      </w:r>
    </w:p>
    <w:p w14:paraId="71BBCEBD" w14:textId="77777777" w:rsidR="00F423A3" w:rsidRPr="00317613" w:rsidRDefault="00F423A3" w:rsidP="00F423A3">
      <w:pPr>
        <w:widowControl w:val="0"/>
        <w:autoSpaceDE w:val="0"/>
        <w:autoSpaceDN w:val="0"/>
        <w:adjustRightInd w:val="0"/>
        <w:spacing w:line="360" w:lineRule="auto"/>
        <w:rPr>
          <w:rFonts w:ascii="Arial" w:hAnsi="Arial" w:cs="Arial"/>
          <w:sz w:val="22"/>
        </w:rPr>
      </w:pPr>
    </w:p>
    <w:p w14:paraId="4CF70DE3" w14:textId="0F1D2230" w:rsidR="00F423A3" w:rsidRPr="00317613" w:rsidRDefault="00AC1B20" w:rsidP="00F423A3">
      <w:pPr>
        <w:widowControl w:val="0"/>
        <w:autoSpaceDE w:val="0"/>
        <w:autoSpaceDN w:val="0"/>
        <w:adjustRightInd w:val="0"/>
        <w:spacing w:line="360" w:lineRule="auto"/>
        <w:rPr>
          <w:rFonts w:ascii="Arial" w:hAnsi="Arial" w:cs="Arial"/>
          <w:b/>
          <w:sz w:val="22"/>
        </w:rPr>
      </w:pPr>
      <w:r w:rsidRPr="00317613">
        <w:rPr>
          <w:rFonts w:ascii="Arial" w:hAnsi="Arial" w:cs="Arial"/>
          <w:b/>
          <w:sz w:val="22"/>
        </w:rPr>
        <w:t xml:space="preserve">Flexible, </w:t>
      </w:r>
      <w:r w:rsidR="00F423A3" w:rsidRPr="00317613">
        <w:rPr>
          <w:rFonts w:ascii="Arial" w:hAnsi="Arial" w:cs="Arial"/>
          <w:b/>
          <w:sz w:val="22"/>
        </w:rPr>
        <w:t>future-proof</w:t>
      </w:r>
      <w:r w:rsidRPr="00317613">
        <w:rPr>
          <w:rFonts w:ascii="Arial" w:hAnsi="Arial" w:cs="Arial"/>
          <w:b/>
          <w:sz w:val="22"/>
        </w:rPr>
        <w:t xml:space="preserve"> and available for retrofit</w:t>
      </w:r>
    </w:p>
    <w:p w14:paraId="2DB8A73A" w14:textId="05CC6696" w:rsidR="00AC1B20" w:rsidRPr="00317613" w:rsidRDefault="00F423A3" w:rsidP="00F423A3">
      <w:pPr>
        <w:widowControl w:val="0"/>
        <w:autoSpaceDE w:val="0"/>
        <w:autoSpaceDN w:val="0"/>
        <w:adjustRightInd w:val="0"/>
        <w:spacing w:line="360" w:lineRule="auto"/>
        <w:rPr>
          <w:rFonts w:ascii="Arial" w:hAnsi="Arial" w:cs="Arial"/>
          <w:sz w:val="22"/>
        </w:rPr>
      </w:pPr>
      <w:r w:rsidRPr="00317613">
        <w:rPr>
          <w:rFonts w:ascii="Arial" w:hAnsi="Arial" w:cs="Arial"/>
          <w:sz w:val="22"/>
        </w:rPr>
        <w:t xml:space="preserve">Alfa Laval Touch Control is PLC-based, which gives it plug-and-play simplicity and high durability in the engine room. With coverage for all major bus interfaces, it is easily connected to </w:t>
      </w:r>
      <w:proofErr w:type="spellStart"/>
      <w:r w:rsidRPr="00317613">
        <w:rPr>
          <w:rFonts w:ascii="Arial" w:hAnsi="Arial" w:cs="Arial"/>
          <w:sz w:val="22"/>
        </w:rPr>
        <w:t>onboard</w:t>
      </w:r>
      <w:proofErr w:type="spellEnd"/>
      <w:r w:rsidRPr="00317613">
        <w:rPr>
          <w:rFonts w:ascii="Arial" w:hAnsi="Arial" w:cs="Arial"/>
          <w:sz w:val="22"/>
        </w:rPr>
        <w:t xml:space="preserve"> communication systems. </w:t>
      </w:r>
      <w:r w:rsidR="00AC1B20" w:rsidRPr="00317613">
        <w:rPr>
          <w:rFonts w:ascii="Arial" w:hAnsi="Arial" w:cs="Arial"/>
          <w:sz w:val="22"/>
        </w:rPr>
        <w:t xml:space="preserve">Likewise, </w:t>
      </w:r>
      <w:r w:rsidR="005D23C6" w:rsidRPr="00317613">
        <w:rPr>
          <w:rFonts w:ascii="Arial" w:hAnsi="Arial" w:cs="Arial"/>
          <w:sz w:val="22"/>
        </w:rPr>
        <w:t xml:space="preserve">Alfa Laval Service engineers </w:t>
      </w:r>
      <w:r w:rsidR="00AC1B20" w:rsidRPr="00317613">
        <w:rPr>
          <w:rFonts w:ascii="Arial" w:hAnsi="Arial" w:cs="Arial"/>
          <w:sz w:val="22"/>
        </w:rPr>
        <w:t>can quickly</w:t>
      </w:r>
      <w:r w:rsidR="005D23C6" w:rsidRPr="00317613">
        <w:rPr>
          <w:rFonts w:ascii="Arial" w:hAnsi="Arial" w:cs="Arial"/>
          <w:sz w:val="22"/>
        </w:rPr>
        <w:t xml:space="preserve"> retrofit it</w:t>
      </w:r>
      <w:r w:rsidR="00AC1B20" w:rsidRPr="00317613">
        <w:rPr>
          <w:rFonts w:ascii="Arial" w:hAnsi="Arial" w:cs="Arial"/>
          <w:sz w:val="22"/>
        </w:rPr>
        <w:t xml:space="preserve"> to an existing Alfa Laval Aalborg OL, OS-</w:t>
      </w:r>
      <w:proofErr w:type="spellStart"/>
      <w:r w:rsidR="00AC1B20" w:rsidRPr="00317613">
        <w:rPr>
          <w:rFonts w:ascii="Arial" w:hAnsi="Arial" w:cs="Arial"/>
          <w:sz w:val="22"/>
        </w:rPr>
        <w:t>TCi</w:t>
      </w:r>
      <w:proofErr w:type="spellEnd"/>
      <w:r w:rsidR="00AC1B20" w:rsidRPr="00317613">
        <w:rPr>
          <w:rFonts w:ascii="Arial" w:hAnsi="Arial" w:cs="Arial"/>
          <w:sz w:val="22"/>
        </w:rPr>
        <w:t xml:space="preserve"> o</w:t>
      </w:r>
      <w:r w:rsidR="00B85D09" w:rsidRPr="00317613">
        <w:rPr>
          <w:rFonts w:ascii="Arial" w:hAnsi="Arial" w:cs="Arial"/>
          <w:sz w:val="22"/>
        </w:rPr>
        <w:t>r OC-</w:t>
      </w:r>
      <w:proofErr w:type="spellStart"/>
      <w:r w:rsidR="00B85D09" w:rsidRPr="00317613">
        <w:rPr>
          <w:rFonts w:ascii="Arial" w:hAnsi="Arial" w:cs="Arial"/>
          <w:sz w:val="22"/>
        </w:rPr>
        <w:t>TCi</w:t>
      </w:r>
      <w:proofErr w:type="spellEnd"/>
      <w:r w:rsidR="00B85D09" w:rsidRPr="00317613">
        <w:rPr>
          <w:rFonts w:ascii="Arial" w:hAnsi="Arial" w:cs="Arial"/>
          <w:sz w:val="22"/>
        </w:rPr>
        <w:t xml:space="preserve"> boiler, as has already been done on a number of tanker vessels.</w:t>
      </w:r>
    </w:p>
    <w:p w14:paraId="76D63C8A" w14:textId="77777777" w:rsidR="00AC1B20" w:rsidRPr="00317613" w:rsidRDefault="00AC1B20" w:rsidP="00F423A3">
      <w:pPr>
        <w:widowControl w:val="0"/>
        <w:autoSpaceDE w:val="0"/>
        <w:autoSpaceDN w:val="0"/>
        <w:adjustRightInd w:val="0"/>
        <w:spacing w:line="360" w:lineRule="auto"/>
        <w:rPr>
          <w:rFonts w:ascii="Arial" w:hAnsi="Arial" w:cs="Arial"/>
          <w:sz w:val="22"/>
        </w:rPr>
      </w:pPr>
    </w:p>
    <w:p w14:paraId="3CDCA697" w14:textId="01D9351E" w:rsidR="00F423A3" w:rsidRPr="00317613" w:rsidRDefault="00AC1B20" w:rsidP="00F423A3">
      <w:pPr>
        <w:widowControl w:val="0"/>
        <w:autoSpaceDE w:val="0"/>
        <w:autoSpaceDN w:val="0"/>
        <w:adjustRightInd w:val="0"/>
        <w:spacing w:line="360" w:lineRule="auto"/>
        <w:rPr>
          <w:rFonts w:ascii="Arial" w:hAnsi="Arial" w:cs="Arial"/>
          <w:sz w:val="22"/>
        </w:rPr>
      </w:pPr>
      <w:r w:rsidRPr="00317613">
        <w:rPr>
          <w:rFonts w:ascii="Arial" w:hAnsi="Arial" w:cs="Arial"/>
          <w:sz w:val="22"/>
        </w:rPr>
        <w:t>In addition, Alfa Laval Touch Control</w:t>
      </w:r>
      <w:r w:rsidR="00F423A3" w:rsidRPr="00317613">
        <w:rPr>
          <w:rFonts w:ascii="Arial" w:hAnsi="Arial" w:cs="Arial"/>
          <w:sz w:val="22"/>
        </w:rPr>
        <w:t xml:space="preserve"> offers the fl</w:t>
      </w:r>
      <w:r w:rsidRPr="00317613">
        <w:rPr>
          <w:rFonts w:ascii="Arial" w:hAnsi="Arial" w:cs="Arial"/>
          <w:sz w:val="22"/>
        </w:rPr>
        <w:t xml:space="preserve">exibility of firmware upgrades. This </w:t>
      </w:r>
      <w:r w:rsidR="00F423A3" w:rsidRPr="00317613">
        <w:rPr>
          <w:rFonts w:ascii="Arial" w:hAnsi="Arial" w:cs="Arial"/>
          <w:sz w:val="22"/>
        </w:rPr>
        <w:t xml:space="preserve">will let </w:t>
      </w:r>
      <w:r w:rsidR="005D23C6" w:rsidRPr="00317613">
        <w:rPr>
          <w:rFonts w:ascii="Arial" w:hAnsi="Arial" w:cs="Arial"/>
          <w:sz w:val="22"/>
        </w:rPr>
        <w:t xml:space="preserve">the system </w:t>
      </w:r>
      <w:r w:rsidR="00F423A3" w:rsidRPr="00317613">
        <w:rPr>
          <w:rFonts w:ascii="Arial" w:hAnsi="Arial" w:cs="Arial"/>
          <w:sz w:val="22"/>
        </w:rPr>
        <w:t>a</w:t>
      </w:r>
      <w:r w:rsidRPr="00317613">
        <w:rPr>
          <w:rFonts w:ascii="Arial" w:hAnsi="Arial" w:cs="Arial"/>
          <w:sz w:val="22"/>
        </w:rPr>
        <w:t xml:space="preserve">dapt </w:t>
      </w:r>
      <w:r w:rsidR="005D23C6" w:rsidRPr="00317613">
        <w:rPr>
          <w:rFonts w:ascii="Arial" w:hAnsi="Arial" w:cs="Arial"/>
          <w:sz w:val="22"/>
        </w:rPr>
        <w:t>as</w:t>
      </w:r>
      <w:r w:rsidRPr="00317613">
        <w:rPr>
          <w:rFonts w:ascii="Arial" w:hAnsi="Arial" w:cs="Arial"/>
          <w:sz w:val="22"/>
        </w:rPr>
        <w:t xml:space="preserve"> </w:t>
      </w:r>
      <w:r w:rsidR="005D23C6" w:rsidRPr="00317613">
        <w:rPr>
          <w:rFonts w:ascii="Arial" w:hAnsi="Arial" w:cs="Arial"/>
          <w:sz w:val="22"/>
        </w:rPr>
        <w:t>new</w:t>
      </w:r>
      <w:r w:rsidRPr="00317613">
        <w:rPr>
          <w:rFonts w:ascii="Arial" w:hAnsi="Arial" w:cs="Arial"/>
          <w:sz w:val="22"/>
        </w:rPr>
        <w:t xml:space="preserve"> needs</w:t>
      </w:r>
      <w:r w:rsidR="005D23C6" w:rsidRPr="00317613">
        <w:rPr>
          <w:rFonts w:ascii="Arial" w:hAnsi="Arial" w:cs="Arial"/>
          <w:sz w:val="22"/>
        </w:rPr>
        <w:t xml:space="preserve"> arise</w:t>
      </w:r>
      <w:r w:rsidRPr="00317613">
        <w:rPr>
          <w:rFonts w:ascii="Arial" w:hAnsi="Arial" w:cs="Arial"/>
          <w:sz w:val="22"/>
        </w:rPr>
        <w:t>.</w:t>
      </w:r>
    </w:p>
    <w:p w14:paraId="77EFC29F" w14:textId="77777777" w:rsidR="00F423A3" w:rsidRPr="00317613" w:rsidRDefault="00F423A3" w:rsidP="00F423A3">
      <w:pPr>
        <w:widowControl w:val="0"/>
        <w:autoSpaceDE w:val="0"/>
        <w:autoSpaceDN w:val="0"/>
        <w:adjustRightInd w:val="0"/>
        <w:spacing w:line="360" w:lineRule="auto"/>
        <w:rPr>
          <w:rFonts w:ascii="Arial" w:hAnsi="Arial" w:cs="Arial"/>
          <w:sz w:val="22"/>
        </w:rPr>
      </w:pPr>
    </w:p>
    <w:p w14:paraId="440A50D0" w14:textId="77777777" w:rsidR="00F423A3" w:rsidRPr="00317613" w:rsidRDefault="00F423A3" w:rsidP="00F423A3">
      <w:pPr>
        <w:widowControl w:val="0"/>
        <w:autoSpaceDE w:val="0"/>
        <w:autoSpaceDN w:val="0"/>
        <w:adjustRightInd w:val="0"/>
        <w:spacing w:line="360" w:lineRule="auto"/>
        <w:rPr>
          <w:rFonts w:ascii="Arial" w:hAnsi="Arial" w:cs="Arial"/>
          <w:sz w:val="22"/>
        </w:rPr>
      </w:pPr>
      <w:r w:rsidRPr="00317613">
        <w:rPr>
          <w:rFonts w:ascii="Arial" w:hAnsi="Arial" w:cs="Arial"/>
          <w:sz w:val="22"/>
        </w:rPr>
        <w:t>“This is boiler control for today’s operational requirements, but also for the future,” Pedersen concludes. “As boiler technology changes and legislation creates new demands, Alfa Laval Touch Control will let vessels and their crews adjust with ease.”</w:t>
      </w:r>
    </w:p>
    <w:p w14:paraId="3A3AB686" w14:textId="77777777" w:rsidR="00F423A3" w:rsidRPr="00317613" w:rsidRDefault="00F423A3" w:rsidP="00D4683B">
      <w:pPr>
        <w:widowControl w:val="0"/>
        <w:autoSpaceDE w:val="0"/>
        <w:autoSpaceDN w:val="0"/>
        <w:adjustRightInd w:val="0"/>
        <w:spacing w:line="360" w:lineRule="auto"/>
        <w:rPr>
          <w:rFonts w:ascii="Arial" w:hAnsi="Arial" w:cs="Arial"/>
          <w:sz w:val="22"/>
        </w:rPr>
      </w:pPr>
    </w:p>
    <w:p w14:paraId="33A89E93" w14:textId="77777777" w:rsidR="006A4D6E" w:rsidRPr="00317613" w:rsidRDefault="006A4D6E" w:rsidP="00D4683B">
      <w:pPr>
        <w:widowControl w:val="0"/>
        <w:autoSpaceDE w:val="0"/>
        <w:autoSpaceDN w:val="0"/>
        <w:adjustRightInd w:val="0"/>
        <w:spacing w:line="360" w:lineRule="auto"/>
        <w:rPr>
          <w:rFonts w:ascii="Arial" w:hAnsi="Arial" w:cs="Arial"/>
          <w:sz w:val="22"/>
        </w:rPr>
      </w:pPr>
    </w:p>
    <w:p w14:paraId="66D84CA2" w14:textId="56A720BD" w:rsidR="00001717" w:rsidRPr="00317613" w:rsidRDefault="0042154A" w:rsidP="00001717">
      <w:pPr>
        <w:pStyle w:val="Default"/>
        <w:rPr>
          <w:rFonts w:ascii="Arial" w:hAnsi="Arial" w:cs="Arial"/>
          <w:bCs/>
          <w:color w:val="auto"/>
          <w:sz w:val="22"/>
          <w:szCs w:val="22"/>
          <w:lang w:val="en-GB" w:eastAsia="en-US"/>
        </w:rPr>
      </w:pPr>
      <w:r w:rsidRPr="00317613">
        <w:rPr>
          <w:rFonts w:ascii="Arial" w:hAnsi="Arial" w:cs="Arial"/>
          <w:bCs/>
          <w:color w:val="auto"/>
          <w:sz w:val="22"/>
          <w:szCs w:val="22"/>
          <w:lang w:val="en-GB" w:eastAsia="en-US"/>
        </w:rPr>
        <w:t>To l</w:t>
      </w:r>
      <w:r w:rsidR="00197F8F" w:rsidRPr="00317613">
        <w:rPr>
          <w:rFonts w:ascii="Arial" w:hAnsi="Arial" w:cs="Arial"/>
          <w:bCs/>
          <w:color w:val="auto"/>
          <w:sz w:val="22"/>
          <w:szCs w:val="22"/>
          <w:lang w:val="en-GB" w:eastAsia="en-US"/>
        </w:rPr>
        <w:t>earn more about</w:t>
      </w:r>
      <w:r w:rsidRPr="00317613">
        <w:rPr>
          <w:rFonts w:ascii="Arial" w:hAnsi="Arial" w:cs="Arial"/>
          <w:bCs/>
          <w:color w:val="auto"/>
          <w:sz w:val="22"/>
          <w:szCs w:val="22"/>
          <w:lang w:val="en-GB" w:eastAsia="en-US"/>
        </w:rPr>
        <w:t xml:space="preserve"> </w:t>
      </w:r>
      <w:r w:rsidR="005D23C6" w:rsidRPr="00317613">
        <w:rPr>
          <w:rFonts w:ascii="Arial" w:hAnsi="Arial" w:cs="Arial"/>
          <w:bCs/>
          <w:color w:val="auto"/>
          <w:sz w:val="22"/>
          <w:szCs w:val="22"/>
          <w:lang w:val="en-GB" w:eastAsia="en-US"/>
        </w:rPr>
        <w:t>Alfa Laval Touch Control</w:t>
      </w:r>
      <w:r w:rsidR="00001717" w:rsidRPr="00317613">
        <w:rPr>
          <w:rFonts w:ascii="Arial" w:hAnsi="Arial" w:cs="Arial"/>
          <w:bCs/>
          <w:color w:val="auto"/>
          <w:sz w:val="22"/>
          <w:szCs w:val="22"/>
          <w:lang w:val="en-GB" w:eastAsia="en-US"/>
        </w:rPr>
        <w:t xml:space="preserve"> and Alfa Laval’s approach to </w:t>
      </w:r>
      <w:r w:rsidR="005D23C6" w:rsidRPr="00317613">
        <w:rPr>
          <w:rFonts w:ascii="Arial" w:hAnsi="Arial" w:cs="Arial"/>
          <w:bCs/>
          <w:color w:val="auto"/>
          <w:sz w:val="22"/>
          <w:szCs w:val="22"/>
          <w:lang w:val="en-GB" w:eastAsia="en-US"/>
        </w:rPr>
        <w:t>steam and heat generation</w:t>
      </w:r>
      <w:r w:rsidRPr="00317613">
        <w:rPr>
          <w:rFonts w:ascii="Arial" w:hAnsi="Arial" w:cs="Arial"/>
          <w:bCs/>
          <w:color w:val="auto"/>
          <w:sz w:val="22"/>
          <w:szCs w:val="22"/>
          <w:lang w:val="en-GB" w:eastAsia="en-US"/>
        </w:rPr>
        <w:t>, visit</w:t>
      </w:r>
      <w:r w:rsidR="00001717" w:rsidRPr="00317613">
        <w:rPr>
          <w:rFonts w:ascii="Arial" w:hAnsi="Arial" w:cs="Arial"/>
          <w:bCs/>
          <w:color w:val="auto"/>
          <w:sz w:val="22"/>
          <w:szCs w:val="22"/>
          <w:lang w:val="en-GB" w:eastAsia="en-US"/>
        </w:rPr>
        <w:t xml:space="preserve"> </w:t>
      </w:r>
      <w:r w:rsidR="00001717" w:rsidRPr="00317613">
        <w:rPr>
          <w:rFonts w:ascii="Arial" w:hAnsi="Arial" w:cs="Arial"/>
          <w:color w:val="auto"/>
          <w:sz w:val="22"/>
          <w:szCs w:val="22"/>
          <w:u w:val="single"/>
          <w:lang w:val="en-GB"/>
        </w:rPr>
        <w:t>www.alfalav</w:t>
      </w:r>
      <w:r w:rsidRPr="00317613">
        <w:rPr>
          <w:rFonts w:ascii="Arial" w:hAnsi="Arial" w:cs="Arial"/>
          <w:color w:val="auto"/>
          <w:sz w:val="22"/>
          <w:szCs w:val="22"/>
          <w:u w:val="single"/>
          <w:lang w:val="en-GB"/>
        </w:rPr>
        <w:t>al.com/</w:t>
      </w:r>
      <w:r w:rsidR="00FF3FB7" w:rsidRPr="00317613">
        <w:rPr>
          <w:rFonts w:ascii="Arial" w:hAnsi="Arial" w:cs="Arial"/>
          <w:color w:val="auto"/>
          <w:sz w:val="22"/>
          <w:szCs w:val="22"/>
          <w:u w:val="single"/>
          <w:lang w:val="en-GB"/>
        </w:rPr>
        <w:t>marine</w:t>
      </w:r>
    </w:p>
    <w:p w14:paraId="1300DDE3" w14:textId="77777777" w:rsidR="00001717" w:rsidRPr="00F271D6" w:rsidRDefault="00001717" w:rsidP="009C72C1">
      <w:pPr>
        <w:rPr>
          <w:rFonts w:ascii="Arial" w:eastAsia="Times" w:hAnsi="Arial" w:cs="Arial"/>
          <w:b/>
          <w:sz w:val="22"/>
          <w:szCs w:val="22"/>
        </w:rPr>
      </w:pPr>
    </w:p>
    <w:p w14:paraId="6DCC1FCD" w14:textId="4449D67E" w:rsidR="00D4683B" w:rsidRPr="00F271D6" w:rsidRDefault="00D4683B" w:rsidP="006F1218">
      <w:pPr>
        <w:tabs>
          <w:tab w:val="left" w:pos="1800"/>
          <w:tab w:val="center" w:pos="4536"/>
        </w:tabs>
        <w:ind w:right="567"/>
        <w:rPr>
          <w:rFonts w:ascii="Arial" w:hAnsi="Arial" w:cs="Arial"/>
          <w:b/>
          <w:bCs/>
          <w:sz w:val="22"/>
          <w:szCs w:val="22"/>
        </w:rPr>
      </w:pPr>
    </w:p>
    <w:p w14:paraId="4AECDFBA" w14:textId="77777777" w:rsidR="00CE02C8" w:rsidRPr="00F271D6" w:rsidRDefault="00CE02C8" w:rsidP="00CE02C8">
      <w:pPr>
        <w:pStyle w:val="NoSpacing"/>
        <w:rPr>
          <w:rFonts w:ascii="Arial" w:hAnsi="Arial" w:cs="Arial"/>
          <w:lang w:val="en-GB"/>
        </w:rPr>
      </w:pPr>
      <w:r w:rsidRPr="00F271D6">
        <w:rPr>
          <w:rFonts w:ascii="Arial" w:hAnsi="Arial" w:cs="Arial"/>
          <w:b/>
          <w:lang w:val="en-GB"/>
        </w:rPr>
        <w:t>For further information, please contact</w:t>
      </w:r>
      <w:r w:rsidRPr="00F271D6">
        <w:rPr>
          <w:rFonts w:ascii="Arial" w:hAnsi="Arial" w:cs="Arial"/>
          <w:lang w:val="en-GB"/>
        </w:rPr>
        <w:t>:</w:t>
      </w:r>
    </w:p>
    <w:p w14:paraId="687E58BE" w14:textId="77777777" w:rsidR="00CE02C8" w:rsidRPr="00F271D6" w:rsidRDefault="00CE02C8" w:rsidP="00CE02C8">
      <w:pPr>
        <w:pStyle w:val="NoSpacing"/>
        <w:rPr>
          <w:rFonts w:ascii="Arial" w:hAnsi="Arial" w:cs="Arial"/>
          <w:lang w:val="en-GB"/>
        </w:rPr>
      </w:pPr>
    </w:p>
    <w:p w14:paraId="521F7053" w14:textId="20B260B0" w:rsidR="00CE02C8" w:rsidRPr="00F271D6" w:rsidRDefault="00503782" w:rsidP="00CE02C8">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John K. Pedersen</w:t>
      </w:r>
    </w:p>
    <w:p w14:paraId="1B25114C" w14:textId="31ED2A65" w:rsidR="00CE02C8" w:rsidRPr="00F271D6" w:rsidRDefault="00330C55" w:rsidP="00CE02C8">
      <w:pPr>
        <w:autoSpaceDE w:val="0"/>
        <w:autoSpaceDN w:val="0"/>
        <w:adjustRightInd w:val="0"/>
        <w:rPr>
          <w:rFonts w:ascii="Arial" w:eastAsiaTheme="minorHAnsi" w:hAnsi="Arial" w:cs="Arial"/>
          <w:sz w:val="22"/>
          <w:szCs w:val="22"/>
        </w:rPr>
      </w:pPr>
      <w:r>
        <w:rPr>
          <w:rFonts w:ascii="Arial" w:eastAsiaTheme="minorHAnsi" w:hAnsi="Arial" w:cs="Arial"/>
          <w:sz w:val="22"/>
          <w:szCs w:val="22"/>
        </w:rPr>
        <w:t>Manager Boilers &amp; Heaters</w:t>
      </w:r>
    </w:p>
    <w:p w14:paraId="78154EB9" w14:textId="62096317" w:rsidR="00CE02C8" w:rsidRPr="00F271D6" w:rsidRDefault="00CE02C8" w:rsidP="00CE02C8">
      <w:pPr>
        <w:pStyle w:val="NoSpacing"/>
        <w:rPr>
          <w:rFonts w:ascii="Arial" w:hAnsi="Arial" w:cs="Arial"/>
          <w:b/>
          <w:lang w:val="en-GB"/>
        </w:rPr>
      </w:pPr>
      <w:r w:rsidRPr="00F271D6">
        <w:rPr>
          <w:rFonts w:ascii="Arial" w:hAnsi="Arial" w:cs="Arial"/>
          <w:lang w:val="en-GB"/>
        </w:rPr>
        <w:t>Alfa Laval</w:t>
      </w:r>
      <w:r w:rsidR="00D550B2">
        <w:rPr>
          <w:rFonts w:ascii="Arial" w:hAnsi="Arial" w:cs="Arial"/>
          <w:lang w:val="en-GB"/>
        </w:rPr>
        <w:t xml:space="preserve"> Marine Division</w:t>
      </w:r>
    </w:p>
    <w:p w14:paraId="3743FC9F" w14:textId="695DAEBA" w:rsidR="00CE02C8" w:rsidRDefault="00CE02C8" w:rsidP="00503782">
      <w:pPr>
        <w:pStyle w:val="NoSpacing"/>
        <w:rPr>
          <w:rFonts w:ascii="Arial" w:hAnsi="Arial" w:cs="Arial"/>
          <w:lang w:val="en-GB"/>
        </w:rPr>
      </w:pPr>
      <w:r w:rsidRPr="00F271D6">
        <w:rPr>
          <w:rFonts w:ascii="Arial" w:hAnsi="Arial" w:cs="Arial"/>
          <w:b/>
          <w:lang w:val="en-GB"/>
        </w:rPr>
        <w:t>Phone:</w:t>
      </w:r>
      <w:r w:rsidR="00503782">
        <w:rPr>
          <w:rFonts w:ascii="Arial" w:hAnsi="Arial" w:cs="Arial"/>
          <w:lang w:val="en-GB"/>
        </w:rPr>
        <w:t xml:space="preserve"> +45</w:t>
      </w:r>
      <w:r w:rsidR="007211BB">
        <w:rPr>
          <w:rFonts w:ascii="Arial" w:hAnsi="Arial" w:cs="Arial"/>
          <w:lang w:val="en-GB"/>
        </w:rPr>
        <w:t xml:space="preserve"> 2020 5529</w:t>
      </w:r>
      <w:r w:rsidRPr="00F271D6">
        <w:rPr>
          <w:rFonts w:ascii="Arial" w:hAnsi="Arial" w:cs="Arial"/>
          <w:lang w:val="en-GB"/>
        </w:rPr>
        <w:br/>
      </w:r>
      <w:r w:rsidRPr="00F271D6">
        <w:rPr>
          <w:rFonts w:ascii="Arial" w:hAnsi="Arial" w:cs="Arial"/>
          <w:b/>
          <w:lang w:val="en-GB"/>
        </w:rPr>
        <w:t xml:space="preserve">E-mail: </w:t>
      </w:r>
      <w:hyperlink r:id="rId7" w:history="1">
        <w:r w:rsidR="00503782" w:rsidRPr="00442672">
          <w:rPr>
            <w:rStyle w:val="Hyperlink"/>
            <w:rFonts w:ascii="Arial" w:hAnsi="Arial" w:cs="Arial"/>
            <w:lang w:val="en-GB"/>
          </w:rPr>
          <w:t>johnk.pedersen@alfalaval.com</w:t>
        </w:r>
      </w:hyperlink>
    </w:p>
    <w:p w14:paraId="5146C9EC" w14:textId="49CBA6E8" w:rsidR="00503782" w:rsidRDefault="00503782" w:rsidP="00503782">
      <w:pPr>
        <w:pStyle w:val="NoSpacing"/>
        <w:rPr>
          <w:rFonts w:ascii="Arial" w:hAnsi="Arial" w:cs="Arial"/>
          <w:lang w:val="en-GB"/>
        </w:rPr>
      </w:pPr>
    </w:p>
    <w:p w14:paraId="21D87CCE" w14:textId="77777777" w:rsidR="007211BB" w:rsidRDefault="007211BB" w:rsidP="00503782">
      <w:pPr>
        <w:pStyle w:val="NoSpacing"/>
        <w:rPr>
          <w:rFonts w:ascii="Arial" w:hAnsi="Arial" w:cs="Arial"/>
          <w:lang w:val="en-GB"/>
        </w:rPr>
      </w:pPr>
    </w:p>
    <w:p w14:paraId="24CEE168" w14:textId="5AAC5F7F" w:rsidR="00503782" w:rsidRPr="007211BB" w:rsidRDefault="00503782" w:rsidP="00503782">
      <w:pPr>
        <w:pStyle w:val="NoSpacing"/>
        <w:rPr>
          <w:rFonts w:ascii="Arial" w:hAnsi="Arial" w:cs="Arial"/>
          <w:b/>
          <w:lang w:val="en-GB"/>
        </w:rPr>
      </w:pPr>
      <w:r w:rsidRPr="007211BB">
        <w:rPr>
          <w:rFonts w:ascii="Arial" w:hAnsi="Arial" w:cs="Arial"/>
          <w:b/>
          <w:lang w:val="en-GB"/>
        </w:rPr>
        <w:lastRenderedPageBreak/>
        <w:t>Anne Henningsen</w:t>
      </w:r>
    </w:p>
    <w:p w14:paraId="61529B00" w14:textId="2E931067" w:rsidR="00503782" w:rsidRDefault="00503782" w:rsidP="00503782">
      <w:pPr>
        <w:pStyle w:val="NoSpacing"/>
        <w:rPr>
          <w:rFonts w:ascii="Arial" w:hAnsi="Arial" w:cs="Arial"/>
          <w:lang w:val="en-GB"/>
        </w:rPr>
      </w:pPr>
      <w:r>
        <w:rPr>
          <w:rFonts w:ascii="Arial" w:hAnsi="Arial" w:cs="Arial"/>
          <w:lang w:val="en-GB"/>
        </w:rPr>
        <w:t>Marketing Communications M</w:t>
      </w:r>
      <w:r w:rsidR="007A2EF3">
        <w:rPr>
          <w:rFonts w:ascii="Arial" w:hAnsi="Arial" w:cs="Arial"/>
          <w:lang w:val="en-GB"/>
        </w:rPr>
        <w:t>anager, Business Unit Boiler &amp;</w:t>
      </w:r>
      <w:r>
        <w:rPr>
          <w:rFonts w:ascii="Arial" w:hAnsi="Arial" w:cs="Arial"/>
          <w:lang w:val="en-GB"/>
        </w:rPr>
        <w:t xml:space="preserve"> Gas Systems</w:t>
      </w:r>
    </w:p>
    <w:p w14:paraId="17C197AF" w14:textId="4BFB88D1" w:rsidR="00503782" w:rsidRDefault="00503782" w:rsidP="00503782">
      <w:pPr>
        <w:pStyle w:val="NoSpacing"/>
        <w:rPr>
          <w:rFonts w:ascii="Arial" w:hAnsi="Arial" w:cs="Arial"/>
          <w:lang w:val="en-GB"/>
        </w:rPr>
      </w:pPr>
      <w:r>
        <w:rPr>
          <w:rFonts w:ascii="Arial" w:hAnsi="Arial" w:cs="Arial"/>
          <w:lang w:val="en-GB"/>
        </w:rPr>
        <w:t>Alfa Laval</w:t>
      </w:r>
      <w:r w:rsidR="00D550B2">
        <w:rPr>
          <w:rFonts w:ascii="Arial" w:hAnsi="Arial" w:cs="Arial"/>
          <w:lang w:val="en-GB"/>
        </w:rPr>
        <w:t xml:space="preserve"> Marine Division</w:t>
      </w:r>
    </w:p>
    <w:p w14:paraId="6E1E886D" w14:textId="34925E26" w:rsidR="00503782" w:rsidRDefault="00503782" w:rsidP="00503782">
      <w:pPr>
        <w:pStyle w:val="NoSpacing"/>
        <w:rPr>
          <w:rFonts w:ascii="Arial" w:hAnsi="Arial" w:cs="Arial"/>
          <w:lang w:val="en-GB"/>
        </w:rPr>
      </w:pPr>
      <w:r w:rsidRPr="007211BB">
        <w:rPr>
          <w:rFonts w:ascii="Arial" w:hAnsi="Arial" w:cs="Arial"/>
          <w:b/>
          <w:lang w:val="en-GB"/>
        </w:rPr>
        <w:t>Phone:</w:t>
      </w:r>
      <w:r>
        <w:rPr>
          <w:rFonts w:ascii="Arial" w:hAnsi="Arial" w:cs="Arial"/>
          <w:lang w:val="en-GB"/>
        </w:rPr>
        <w:t xml:space="preserve"> +45 </w:t>
      </w:r>
      <w:r w:rsidR="007211BB">
        <w:rPr>
          <w:rFonts w:ascii="Arial" w:hAnsi="Arial" w:cs="Arial"/>
          <w:lang w:val="en-GB"/>
        </w:rPr>
        <w:t>2492 8610</w:t>
      </w:r>
    </w:p>
    <w:p w14:paraId="6B5BA4F0" w14:textId="342DFAAC" w:rsidR="00503782" w:rsidRDefault="00503782" w:rsidP="00503782">
      <w:pPr>
        <w:pStyle w:val="NoSpacing"/>
        <w:rPr>
          <w:rFonts w:ascii="Arial" w:hAnsi="Arial" w:cs="Arial"/>
          <w:lang w:val="en-GB"/>
        </w:rPr>
      </w:pPr>
      <w:r w:rsidRPr="007211BB">
        <w:rPr>
          <w:rFonts w:ascii="Arial" w:hAnsi="Arial" w:cs="Arial"/>
          <w:b/>
          <w:lang w:val="en-GB"/>
        </w:rPr>
        <w:t>E-mail:</w:t>
      </w:r>
      <w:r>
        <w:rPr>
          <w:rFonts w:ascii="Arial" w:hAnsi="Arial" w:cs="Arial"/>
          <w:lang w:val="en-GB"/>
        </w:rPr>
        <w:t xml:space="preserve"> </w:t>
      </w:r>
      <w:hyperlink r:id="rId8" w:history="1">
        <w:r w:rsidRPr="00442672">
          <w:rPr>
            <w:rStyle w:val="Hyperlink"/>
            <w:rFonts w:ascii="Arial" w:hAnsi="Arial" w:cs="Arial"/>
            <w:lang w:val="en-GB"/>
          </w:rPr>
          <w:t>anne.henningsen@alfalaval.com</w:t>
        </w:r>
      </w:hyperlink>
    </w:p>
    <w:p w14:paraId="3E80689C" w14:textId="77777777" w:rsidR="00503782" w:rsidRPr="00503782" w:rsidRDefault="00503782" w:rsidP="00503782">
      <w:pPr>
        <w:pStyle w:val="NoSpacing"/>
        <w:rPr>
          <w:rFonts w:ascii="Arial" w:hAnsi="Arial" w:cs="Arial"/>
          <w:b/>
          <w:color w:val="0000FF"/>
          <w:u w:val="single"/>
          <w:lang w:val="en-GB"/>
        </w:rPr>
      </w:pPr>
    </w:p>
    <w:p w14:paraId="463F3CD3" w14:textId="77777777" w:rsidR="00CE02C8" w:rsidRPr="00F271D6" w:rsidRDefault="00CE02C8" w:rsidP="00CE02C8">
      <w:pPr>
        <w:tabs>
          <w:tab w:val="left" w:pos="1800"/>
          <w:tab w:val="center" w:pos="4536"/>
        </w:tabs>
        <w:ind w:right="567"/>
        <w:rPr>
          <w:rFonts w:ascii="Arial" w:hAnsi="Arial" w:cs="Arial"/>
          <w:b/>
          <w:bCs/>
          <w:sz w:val="22"/>
          <w:szCs w:val="22"/>
        </w:rPr>
      </w:pPr>
    </w:p>
    <w:p w14:paraId="71CDBB06" w14:textId="77777777" w:rsidR="007211BB" w:rsidRDefault="007211BB" w:rsidP="00CE02C8">
      <w:pPr>
        <w:tabs>
          <w:tab w:val="left" w:pos="1800"/>
          <w:tab w:val="center" w:pos="4536"/>
        </w:tabs>
        <w:ind w:right="567"/>
        <w:rPr>
          <w:rFonts w:ascii="Arial" w:hAnsi="Arial" w:cs="Arial"/>
          <w:b/>
          <w:bCs/>
          <w:sz w:val="22"/>
          <w:szCs w:val="22"/>
        </w:rPr>
      </w:pPr>
    </w:p>
    <w:p w14:paraId="030D350F" w14:textId="1DAC3082" w:rsidR="00CE02C8" w:rsidRPr="00F271D6" w:rsidRDefault="00CE02C8" w:rsidP="00CE02C8">
      <w:pPr>
        <w:tabs>
          <w:tab w:val="left" w:pos="1800"/>
          <w:tab w:val="center" w:pos="4536"/>
        </w:tabs>
        <w:ind w:right="567"/>
        <w:rPr>
          <w:rFonts w:ascii="Arial" w:hAnsi="Arial" w:cs="Arial"/>
          <w:b/>
          <w:sz w:val="22"/>
          <w:szCs w:val="22"/>
        </w:rPr>
      </w:pPr>
      <w:r w:rsidRPr="00F271D6">
        <w:rPr>
          <w:rFonts w:ascii="Arial" w:hAnsi="Arial" w:cs="Arial"/>
          <w:b/>
          <w:bCs/>
          <w:sz w:val="22"/>
          <w:szCs w:val="22"/>
        </w:rPr>
        <w:t>Editor’s notes</w:t>
      </w:r>
    </w:p>
    <w:p w14:paraId="417D15D9" w14:textId="77777777" w:rsidR="00CE02C8" w:rsidRPr="00F271D6" w:rsidRDefault="00CE02C8" w:rsidP="00CE02C8">
      <w:pPr>
        <w:widowControl w:val="0"/>
        <w:autoSpaceDE w:val="0"/>
        <w:autoSpaceDN w:val="0"/>
        <w:adjustRightInd w:val="0"/>
        <w:rPr>
          <w:rFonts w:ascii="Arial" w:hAnsi="Arial" w:cs="Arial"/>
          <w:color w:val="000000"/>
          <w:sz w:val="22"/>
          <w:szCs w:val="20"/>
          <w:lang w:eastAsia="sv-SE"/>
        </w:rPr>
      </w:pPr>
    </w:p>
    <w:p w14:paraId="5E7BEAE1" w14:textId="77777777" w:rsidR="00B079A1" w:rsidRPr="00B079A1" w:rsidRDefault="00B079A1" w:rsidP="00B079A1">
      <w:pPr>
        <w:widowControl w:val="0"/>
        <w:autoSpaceDE w:val="0"/>
        <w:autoSpaceDN w:val="0"/>
        <w:adjustRightInd w:val="0"/>
        <w:rPr>
          <w:rFonts w:ascii="Arial" w:hAnsi="Arial" w:cs="Arial"/>
          <w:color w:val="000000"/>
          <w:sz w:val="22"/>
          <w:szCs w:val="22"/>
          <w:lang w:eastAsia="sv-SE"/>
        </w:rPr>
      </w:pPr>
      <w:bookmarkStart w:id="0" w:name="_GoBack"/>
      <w:bookmarkEnd w:id="0"/>
      <w:r w:rsidRPr="00B079A1">
        <w:rPr>
          <w:rFonts w:ascii="Arial" w:hAnsi="Arial" w:cs="Arial"/>
          <w:color w:val="000000"/>
          <w:sz w:val="22"/>
          <w:szCs w:val="22"/>
          <w:lang w:eastAsia="sv-SE"/>
        </w:rPr>
        <w:t>About Alfa Laval</w:t>
      </w:r>
    </w:p>
    <w:p w14:paraId="52EE8F61" w14:textId="77777777" w:rsidR="00B079A1" w:rsidRPr="00B079A1" w:rsidRDefault="00B079A1" w:rsidP="00B079A1">
      <w:pPr>
        <w:widowControl w:val="0"/>
        <w:autoSpaceDE w:val="0"/>
        <w:autoSpaceDN w:val="0"/>
        <w:adjustRightInd w:val="0"/>
        <w:spacing w:before="120"/>
        <w:rPr>
          <w:rFonts w:ascii="Arial" w:hAnsi="Arial" w:cs="Arial"/>
          <w:color w:val="000000"/>
          <w:sz w:val="22"/>
          <w:szCs w:val="22"/>
          <w:lang w:eastAsia="sv-SE"/>
        </w:rPr>
      </w:pPr>
      <w:r w:rsidRPr="00B079A1">
        <w:rPr>
          <w:rFonts w:ascii="Arial" w:hAnsi="Arial" w:cs="Arial"/>
          <w:color w:val="000000"/>
          <w:sz w:val="22"/>
          <w:szCs w:val="22"/>
          <w:lang w:eastAsia="sv-SE"/>
        </w:rPr>
        <w:t>Alfa Laval is a leading global provider of specialized products and engineering solutions based on its key technologies of heat transfer, separation and fluid handling.</w:t>
      </w:r>
    </w:p>
    <w:p w14:paraId="24FF6DAF" w14:textId="77777777" w:rsidR="00B079A1" w:rsidRPr="00B079A1" w:rsidRDefault="00B079A1" w:rsidP="00B079A1">
      <w:pPr>
        <w:widowControl w:val="0"/>
        <w:autoSpaceDE w:val="0"/>
        <w:autoSpaceDN w:val="0"/>
        <w:adjustRightInd w:val="0"/>
        <w:spacing w:before="120"/>
        <w:rPr>
          <w:rFonts w:ascii="Arial" w:hAnsi="Arial" w:cs="Arial"/>
          <w:color w:val="000000"/>
          <w:sz w:val="22"/>
          <w:szCs w:val="22"/>
          <w:lang w:eastAsia="sv-SE"/>
        </w:rPr>
      </w:pPr>
      <w:r w:rsidRPr="00B079A1">
        <w:rPr>
          <w:rFonts w:ascii="Arial" w:hAnsi="Arial" w:cs="Arial"/>
          <w:color w:val="000000"/>
          <w:sz w:val="22"/>
          <w:szCs w:val="22"/>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761F8632" w14:textId="77777777" w:rsidR="00B079A1" w:rsidRPr="00B079A1" w:rsidRDefault="00B079A1" w:rsidP="00B079A1">
      <w:pPr>
        <w:widowControl w:val="0"/>
        <w:autoSpaceDE w:val="0"/>
        <w:autoSpaceDN w:val="0"/>
        <w:adjustRightInd w:val="0"/>
        <w:spacing w:before="120"/>
        <w:rPr>
          <w:rFonts w:ascii="Arial" w:hAnsi="Arial" w:cs="Arial"/>
          <w:color w:val="000000"/>
          <w:sz w:val="22"/>
          <w:szCs w:val="22"/>
          <w:lang w:eastAsia="sv-SE"/>
        </w:rPr>
      </w:pPr>
      <w:r w:rsidRPr="00B079A1">
        <w:rPr>
          <w:rFonts w:ascii="Arial" w:hAnsi="Arial" w:cs="Arial"/>
          <w:color w:val="000000"/>
          <w:sz w:val="22"/>
          <w:szCs w:val="22"/>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04DEFC55" w14:textId="326C3223" w:rsidR="007A2EF3" w:rsidRPr="00B079A1" w:rsidRDefault="00B079A1" w:rsidP="00B079A1">
      <w:pPr>
        <w:widowControl w:val="0"/>
        <w:autoSpaceDE w:val="0"/>
        <w:autoSpaceDN w:val="0"/>
        <w:adjustRightInd w:val="0"/>
        <w:spacing w:before="120"/>
        <w:rPr>
          <w:rFonts w:ascii="Arial" w:hAnsi="Arial" w:cs="Arial"/>
          <w:color w:val="000000"/>
          <w:sz w:val="22"/>
          <w:szCs w:val="22"/>
          <w:lang w:eastAsia="sv-SE"/>
        </w:rPr>
      </w:pPr>
      <w:r w:rsidRPr="00B079A1">
        <w:rPr>
          <w:rFonts w:ascii="Arial" w:hAnsi="Arial" w:cs="Arial"/>
          <w:color w:val="000000"/>
          <w:sz w:val="22"/>
          <w:szCs w:val="22"/>
          <w:lang w:eastAsia="sv-SE"/>
        </w:rPr>
        <w:t>Alfa Laval’s worldwide organization works closely with customers in nearly 100 countries to help them stay ahead in the global arena. </w:t>
      </w:r>
      <w:r w:rsidRPr="00B079A1">
        <w:rPr>
          <w:rFonts w:ascii="Helv" w:hAnsi="Helv"/>
          <w:color w:val="000000"/>
          <w:sz w:val="22"/>
          <w:szCs w:val="22"/>
          <w:lang w:val="en-US" w:eastAsia="sv-SE"/>
        </w:rPr>
        <w:t>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r w:rsidR="007A2EF3" w:rsidRPr="00B079A1">
        <w:rPr>
          <w:rFonts w:ascii="Arial" w:hAnsi="Arial" w:cs="Arial"/>
          <w:color w:val="000000"/>
          <w:sz w:val="22"/>
          <w:szCs w:val="22"/>
          <w:lang w:eastAsia="sv-SE"/>
        </w:rPr>
        <w:t xml:space="preserve">. </w:t>
      </w:r>
    </w:p>
    <w:p w14:paraId="7982F875" w14:textId="77777777" w:rsidR="007A2EF3" w:rsidRPr="004C663F" w:rsidRDefault="00B079A1" w:rsidP="007A2EF3">
      <w:pPr>
        <w:widowControl w:val="0"/>
        <w:autoSpaceDE w:val="0"/>
        <w:autoSpaceDN w:val="0"/>
        <w:adjustRightInd w:val="0"/>
        <w:spacing w:before="120"/>
        <w:rPr>
          <w:rFonts w:ascii="Arial" w:hAnsi="Arial" w:cs="Arial"/>
          <w:color w:val="000000"/>
        </w:rPr>
      </w:pPr>
      <w:hyperlink r:id="rId9" w:history="1">
        <w:r w:rsidR="007A2EF3" w:rsidRPr="004C663F">
          <w:rPr>
            <w:rStyle w:val="Hyperlink"/>
            <w:rFonts w:ascii="Arial" w:hAnsi="Arial" w:cs="Arial"/>
            <w:sz w:val="22"/>
            <w:szCs w:val="20"/>
            <w:lang w:eastAsia="sv-SE"/>
          </w:rPr>
          <w:t>www.alfalaval.com</w:t>
        </w:r>
      </w:hyperlink>
      <w:r w:rsidR="007A2EF3" w:rsidRPr="004C663F">
        <w:rPr>
          <w:rFonts w:ascii="Arial" w:hAnsi="Arial" w:cs="Arial"/>
          <w:color w:val="000000"/>
          <w:sz w:val="22"/>
          <w:szCs w:val="20"/>
          <w:lang w:eastAsia="sv-SE"/>
        </w:rPr>
        <w:t xml:space="preserve">  </w:t>
      </w:r>
    </w:p>
    <w:p w14:paraId="4B9C2068" w14:textId="77777777" w:rsidR="00D041C4" w:rsidRPr="00F271D6" w:rsidRDefault="00D041C4" w:rsidP="00034E60">
      <w:pPr>
        <w:pStyle w:val="NoSpacing"/>
        <w:rPr>
          <w:rFonts w:ascii="Arial" w:hAnsi="Arial" w:cs="Arial"/>
          <w:color w:val="000000"/>
          <w:lang w:val="en-GB"/>
        </w:rPr>
      </w:pPr>
    </w:p>
    <w:sectPr w:rsidR="00D041C4" w:rsidRPr="00F271D6"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0192" w14:textId="77777777" w:rsidR="006701B4" w:rsidRDefault="006701B4">
      <w:r>
        <w:separator/>
      </w:r>
    </w:p>
  </w:endnote>
  <w:endnote w:type="continuationSeparator" w:id="0">
    <w:p w14:paraId="07166D44" w14:textId="77777777" w:rsidR="006701B4" w:rsidRDefault="0067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BF94" w14:textId="77777777" w:rsidR="0025008B" w:rsidRPr="006435D1" w:rsidRDefault="0025008B"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4CE2" w14:textId="77777777" w:rsidR="0025008B" w:rsidRPr="008B7C4E" w:rsidRDefault="0025008B"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347E1" w14:textId="77777777" w:rsidR="006701B4" w:rsidRDefault="006701B4">
      <w:r>
        <w:separator/>
      </w:r>
    </w:p>
  </w:footnote>
  <w:footnote w:type="continuationSeparator" w:id="0">
    <w:p w14:paraId="49A2D065" w14:textId="77777777" w:rsidR="006701B4" w:rsidRDefault="0067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DFF9" w14:textId="77777777" w:rsidR="0025008B" w:rsidRDefault="0025008B">
    <w:pPr>
      <w:pStyle w:val="Header"/>
      <w:tabs>
        <w:tab w:val="clear" w:pos="4536"/>
        <w:tab w:val="clear" w:pos="9072"/>
      </w:tabs>
      <w:ind w:right="2834"/>
    </w:pPr>
  </w:p>
  <w:p w14:paraId="2C5E0476" w14:textId="77777777" w:rsidR="0025008B" w:rsidRDefault="0025008B">
    <w:pPr>
      <w:pStyle w:val="Header"/>
      <w:tabs>
        <w:tab w:val="clear" w:pos="4536"/>
        <w:tab w:val="clear" w:pos="9072"/>
      </w:tabs>
      <w:ind w:right="2834"/>
    </w:pPr>
  </w:p>
  <w:p w14:paraId="2DDDF4C4" w14:textId="11565BE1" w:rsidR="0025008B" w:rsidRPr="008B7C4E" w:rsidRDefault="0025008B">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8752" behindDoc="1" locked="1" layoutInCell="0" allowOverlap="1" wp14:anchorId="1632D8DE" wp14:editId="37B686D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D67D"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B079A1">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B079A1">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445B" w14:textId="0F7BDDE9" w:rsidR="0025008B" w:rsidRDefault="0025008B">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705F461C" wp14:editId="12118ADF">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728" behindDoc="1" locked="1" layoutInCell="0" allowOverlap="1" wp14:anchorId="460959AA" wp14:editId="6FC1A1A0">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107CB"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00B079A1">
      <w:rPr>
        <w:rFonts w:ascii="Arial" w:hAnsi="Arial" w:cs="Arial"/>
        <w:sz w:val="40"/>
        <w:szCs w:val="40"/>
      </w:rPr>
      <w:t>Press release</w:t>
    </w:r>
  </w:p>
  <w:p w14:paraId="1722207E" w14:textId="77777777" w:rsidR="0025008B" w:rsidRDefault="0025008B">
    <w:pPr>
      <w:rPr>
        <w:rFonts w:ascii="Arial" w:hAnsi="Arial" w:cs="Arial"/>
        <w:sz w:val="40"/>
        <w:szCs w:val="40"/>
      </w:rPr>
    </w:pPr>
  </w:p>
  <w:p w14:paraId="1345358D" w14:textId="77777777" w:rsidR="0025008B" w:rsidRDefault="0025008B">
    <w:pPr>
      <w:rPr>
        <w:rFonts w:ascii="Arial" w:hAnsi="Arial" w:cs="Arial"/>
        <w:sz w:val="32"/>
        <w:szCs w:val="32"/>
      </w:rPr>
    </w:pPr>
  </w:p>
  <w:p w14:paraId="61242967" w14:textId="77777777" w:rsidR="0025008B" w:rsidRDefault="0025008B">
    <w:pPr>
      <w:rPr>
        <w:rFonts w:ascii="Arial" w:hAnsi="Arial" w:cs="Arial"/>
        <w:sz w:val="20"/>
        <w:szCs w:val="20"/>
      </w:rPr>
    </w:pPr>
  </w:p>
  <w:p w14:paraId="435543B0" w14:textId="3898622E" w:rsidR="0025008B" w:rsidRPr="00CD7802" w:rsidRDefault="00503782">
    <w:pPr>
      <w:rPr>
        <w:rFonts w:ascii="Arial" w:hAnsi="Arial" w:cs="Arial"/>
        <w:sz w:val="22"/>
        <w:szCs w:val="22"/>
      </w:rPr>
    </w:pPr>
    <w:r>
      <w:rPr>
        <w:rFonts w:ascii="Arial" w:hAnsi="Arial" w:cs="Arial"/>
        <w:sz w:val="22"/>
        <w:szCs w:val="22"/>
      </w:rPr>
      <w:t>March 2017</w:t>
    </w:r>
  </w:p>
  <w:p w14:paraId="391286A9" w14:textId="77777777" w:rsidR="0025008B" w:rsidRDefault="002500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FE"/>
    <w:rsid w:val="0000107F"/>
    <w:rsid w:val="00001717"/>
    <w:rsid w:val="00003AD2"/>
    <w:rsid w:val="00011623"/>
    <w:rsid w:val="00013127"/>
    <w:rsid w:val="0001575E"/>
    <w:rsid w:val="0001699E"/>
    <w:rsid w:val="00016CC2"/>
    <w:rsid w:val="00026127"/>
    <w:rsid w:val="00031C2F"/>
    <w:rsid w:val="00033AF8"/>
    <w:rsid w:val="00033CDF"/>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9577F"/>
    <w:rsid w:val="000A0260"/>
    <w:rsid w:val="000A0987"/>
    <w:rsid w:val="000A0E21"/>
    <w:rsid w:val="000A26F0"/>
    <w:rsid w:val="000A32C8"/>
    <w:rsid w:val="000B2A9F"/>
    <w:rsid w:val="000B3AC2"/>
    <w:rsid w:val="000B57D6"/>
    <w:rsid w:val="000C08B6"/>
    <w:rsid w:val="000C09C5"/>
    <w:rsid w:val="000C59F1"/>
    <w:rsid w:val="000D11D3"/>
    <w:rsid w:val="000D673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08B"/>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17613"/>
    <w:rsid w:val="00325B71"/>
    <w:rsid w:val="0033018F"/>
    <w:rsid w:val="00330386"/>
    <w:rsid w:val="00330398"/>
    <w:rsid w:val="00330C55"/>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1454"/>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3782"/>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23C6"/>
    <w:rsid w:val="005D4F1A"/>
    <w:rsid w:val="005D70FE"/>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1A4D"/>
    <w:rsid w:val="00651B5E"/>
    <w:rsid w:val="00655892"/>
    <w:rsid w:val="00657237"/>
    <w:rsid w:val="00662F89"/>
    <w:rsid w:val="006641BE"/>
    <w:rsid w:val="006701B4"/>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1BB"/>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2EF3"/>
    <w:rsid w:val="007A5548"/>
    <w:rsid w:val="007B0731"/>
    <w:rsid w:val="007B4300"/>
    <w:rsid w:val="007B6F41"/>
    <w:rsid w:val="007C0756"/>
    <w:rsid w:val="007C4B3E"/>
    <w:rsid w:val="007C5331"/>
    <w:rsid w:val="007C56BF"/>
    <w:rsid w:val="007C5966"/>
    <w:rsid w:val="007C7F6F"/>
    <w:rsid w:val="007D1324"/>
    <w:rsid w:val="007D2314"/>
    <w:rsid w:val="007D3A28"/>
    <w:rsid w:val="007D4A10"/>
    <w:rsid w:val="007D5149"/>
    <w:rsid w:val="007D79AF"/>
    <w:rsid w:val="007E5198"/>
    <w:rsid w:val="007E558B"/>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21A02"/>
    <w:rsid w:val="00924FD7"/>
    <w:rsid w:val="00933310"/>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972D8"/>
    <w:rsid w:val="009A1D7E"/>
    <w:rsid w:val="009A23E7"/>
    <w:rsid w:val="009A5912"/>
    <w:rsid w:val="009A75E1"/>
    <w:rsid w:val="009B4352"/>
    <w:rsid w:val="009B65B7"/>
    <w:rsid w:val="009B7061"/>
    <w:rsid w:val="009C2449"/>
    <w:rsid w:val="009C49E6"/>
    <w:rsid w:val="009C72C1"/>
    <w:rsid w:val="009C79EE"/>
    <w:rsid w:val="009C7EA7"/>
    <w:rsid w:val="009D54A7"/>
    <w:rsid w:val="009E025E"/>
    <w:rsid w:val="009E1207"/>
    <w:rsid w:val="009E3C9B"/>
    <w:rsid w:val="009E4C5F"/>
    <w:rsid w:val="009E73E3"/>
    <w:rsid w:val="009F0F67"/>
    <w:rsid w:val="009F1B00"/>
    <w:rsid w:val="009F3384"/>
    <w:rsid w:val="009F7782"/>
    <w:rsid w:val="00A00B75"/>
    <w:rsid w:val="00A02412"/>
    <w:rsid w:val="00A047E6"/>
    <w:rsid w:val="00A05037"/>
    <w:rsid w:val="00A12CAC"/>
    <w:rsid w:val="00A1638E"/>
    <w:rsid w:val="00A17D5D"/>
    <w:rsid w:val="00A200CC"/>
    <w:rsid w:val="00A20589"/>
    <w:rsid w:val="00A20972"/>
    <w:rsid w:val="00A225C3"/>
    <w:rsid w:val="00A25E36"/>
    <w:rsid w:val="00A2676D"/>
    <w:rsid w:val="00A274F9"/>
    <w:rsid w:val="00A34EAC"/>
    <w:rsid w:val="00A367F3"/>
    <w:rsid w:val="00A405AC"/>
    <w:rsid w:val="00A4091F"/>
    <w:rsid w:val="00A4561C"/>
    <w:rsid w:val="00A45B58"/>
    <w:rsid w:val="00A5412B"/>
    <w:rsid w:val="00A57121"/>
    <w:rsid w:val="00A63285"/>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1B20"/>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079A1"/>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5D09"/>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7384"/>
    <w:rsid w:val="00C60F30"/>
    <w:rsid w:val="00C618D9"/>
    <w:rsid w:val="00C70859"/>
    <w:rsid w:val="00C717D5"/>
    <w:rsid w:val="00C766DD"/>
    <w:rsid w:val="00C844A1"/>
    <w:rsid w:val="00C84CD3"/>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7AE"/>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37921"/>
    <w:rsid w:val="00D4117F"/>
    <w:rsid w:val="00D41236"/>
    <w:rsid w:val="00D4683B"/>
    <w:rsid w:val="00D5020B"/>
    <w:rsid w:val="00D5093D"/>
    <w:rsid w:val="00D550B2"/>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0F81"/>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91EF4"/>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49BB"/>
    <w:rsid w:val="00F262FB"/>
    <w:rsid w:val="00F271D6"/>
    <w:rsid w:val="00F302BB"/>
    <w:rsid w:val="00F36B48"/>
    <w:rsid w:val="00F423A3"/>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ED6A3F"/>
  <w15:docId w15:val="{C10A1CE7-657D-491C-9F18-BFCD2AE3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henningsen@alfalav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hnk.pedersen@alfalava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Alfa Laval Touch Control is the new standard of control for marine boilers</vt:lpstr>
    </vt:vector>
  </TitlesOfParts>
  <Manager/>
  <Company>Alfa Laval</Company>
  <LinksUpToDate>false</LinksUpToDate>
  <CharactersWithSpaces>5118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Touch Control is the new standard of control for marine boilers</dc:title>
  <dc:subject/>
  <dc:creator>Sofia Rugfelt</dc:creator>
  <cp:keywords/>
  <dc:description/>
  <cp:lastModifiedBy>Anne Henningsen</cp:lastModifiedBy>
  <cp:revision>2</cp:revision>
  <cp:lastPrinted>2017-02-28T22:38:00Z</cp:lastPrinted>
  <dcterms:created xsi:type="dcterms:W3CDTF">2017-02-28T22:44:00Z</dcterms:created>
  <dcterms:modified xsi:type="dcterms:W3CDTF">2017-02-28T22:44:00Z</dcterms:modified>
  <cp:category/>
</cp:coreProperties>
</file>